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272" w:rsidRDefault="00346272" w:rsidP="005963C4">
      <w:pPr>
        <w:pStyle w:val="a6"/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34627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6624320" cy="9095105"/>
            <wp:effectExtent l="0" t="0" r="5080" b="0"/>
            <wp:wrapTight wrapText="bothSides">
              <wp:wrapPolygon edited="0">
                <wp:start x="0" y="0"/>
                <wp:lineTo x="0" y="21535"/>
                <wp:lineTo x="21554" y="21535"/>
                <wp:lineTo x="21554" y="0"/>
                <wp:lineTo x="0" y="0"/>
              </wp:wrapPolygon>
            </wp:wrapTight>
            <wp:docPr id="1" name="Рисунок 1" descr="C:\Users\User\Desktop\сканы\10.04.202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10.04.2026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09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46272" w:rsidRDefault="00346272" w:rsidP="005963C4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5963C4" w:rsidRDefault="005963C4" w:rsidP="005963C4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казенное дошкольное образовательное учреждение </w:t>
      </w:r>
      <w:proofErr w:type="spellStart"/>
      <w:r>
        <w:rPr>
          <w:rFonts w:ascii="Times New Roman" w:hAnsi="Times New Roman"/>
          <w:sz w:val="24"/>
          <w:szCs w:val="24"/>
        </w:rPr>
        <w:t>Искитимского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Новосибирской области детский сад «Теремок» п. </w:t>
      </w:r>
      <w:proofErr w:type="spellStart"/>
      <w:r>
        <w:rPr>
          <w:rFonts w:ascii="Times New Roman" w:hAnsi="Times New Roman"/>
          <w:sz w:val="24"/>
          <w:szCs w:val="24"/>
        </w:rPr>
        <w:t>Керамкомбинат</w:t>
      </w:r>
      <w:proofErr w:type="spellEnd"/>
    </w:p>
    <w:p w:rsidR="005963C4" w:rsidRDefault="005963C4" w:rsidP="005963C4">
      <w:pPr>
        <w:pStyle w:val="a6"/>
        <w:jc w:val="center"/>
        <w:rPr>
          <w:rFonts w:ascii="Times New Roman" w:hAnsi="Times New Roman"/>
          <w:sz w:val="32"/>
          <w:szCs w:val="32"/>
        </w:rPr>
      </w:pPr>
    </w:p>
    <w:p w:rsidR="005963C4" w:rsidRDefault="005963C4" w:rsidP="005963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3C4" w:rsidRDefault="005963C4" w:rsidP="005963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3C4" w:rsidRDefault="005963C4" w:rsidP="005963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3"/>
        <w:gridCol w:w="3612"/>
      </w:tblGrid>
      <w:tr w:rsidR="005963C4" w:rsidTr="00FC2D0B">
        <w:trPr>
          <w:trHeight w:val="2322"/>
        </w:trPr>
        <w:tc>
          <w:tcPr>
            <w:tcW w:w="5743" w:type="dxa"/>
            <w:tcBorders>
              <w:top w:val="nil"/>
              <w:left w:val="nil"/>
              <w:bottom w:val="nil"/>
              <w:right w:val="nil"/>
            </w:tcBorders>
          </w:tcPr>
          <w:p w:rsidR="005963C4" w:rsidRDefault="005963C4" w:rsidP="00FC2D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</w:tcPr>
          <w:p w:rsidR="005963C4" w:rsidRDefault="005963C4" w:rsidP="00FC2D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5963C4" w:rsidRDefault="005963C4" w:rsidP="00FC2D0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МКДОУ</w:t>
            </w:r>
          </w:p>
          <w:p w:rsidR="005963C4" w:rsidRDefault="005963C4" w:rsidP="00FC2D0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сад «Теремок» </w:t>
            </w:r>
          </w:p>
          <w:p w:rsidR="005963C4" w:rsidRDefault="005963C4" w:rsidP="00FC2D0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Керамкомбинат</w:t>
            </w:r>
            <w:proofErr w:type="spellEnd"/>
          </w:p>
          <w:p w:rsidR="005963C4" w:rsidRDefault="005963C4" w:rsidP="00FC2D0B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 Баева Н.В.</w:t>
            </w:r>
          </w:p>
          <w:p w:rsidR="005963C4" w:rsidRDefault="005963C4" w:rsidP="00FC2D0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«___» _____________202__ г</w:t>
            </w:r>
          </w:p>
          <w:p w:rsidR="005963C4" w:rsidRDefault="005963C4" w:rsidP="00FC2D0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63C4" w:rsidRDefault="005963C4" w:rsidP="005963C4">
      <w:pPr>
        <w:shd w:val="clear" w:color="auto" w:fill="FFFFFF"/>
        <w:spacing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  <w:lang w:eastAsia="ru-RU"/>
        </w:rPr>
      </w:pPr>
    </w:p>
    <w:p w:rsidR="005963C4" w:rsidRDefault="005963C4" w:rsidP="005963C4">
      <w:pPr>
        <w:shd w:val="clear" w:color="auto" w:fill="FFFFFF"/>
        <w:spacing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  <w:lang w:eastAsia="ru-RU"/>
        </w:rPr>
      </w:pPr>
    </w:p>
    <w:p w:rsidR="005963C4" w:rsidRPr="005963C4" w:rsidRDefault="005963C4" w:rsidP="005963C4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212529"/>
          <w:sz w:val="44"/>
          <w:szCs w:val="36"/>
          <w:lang w:eastAsia="ru-RU"/>
        </w:rPr>
      </w:pPr>
      <w:r w:rsidRPr="005963C4">
        <w:rPr>
          <w:rFonts w:ascii="Times New Roman" w:eastAsia="Times New Roman" w:hAnsi="Times New Roman" w:cs="Times New Roman"/>
          <w:color w:val="212529"/>
          <w:sz w:val="44"/>
          <w:szCs w:val="36"/>
          <w:lang w:eastAsia="ru-RU"/>
        </w:rPr>
        <w:t>Программа курса дополнительного образования для дошкольников по развитию речи и ознакомлению с художественной литературой «Волшебный мир слов»</w:t>
      </w:r>
    </w:p>
    <w:p w:rsidR="005963C4" w:rsidRDefault="005963C4" w:rsidP="00A75FFC">
      <w:pPr>
        <w:shd w:val="clear" w:color="auto" w:fill="FFFFFF"/>
        <w:spacing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  <w:lang w:eastAsia="ru-RU"/>
        </w:rPr>
      </w:pPr>
    </w:p>
    <w:p w:rsidR="005963C4" w:rsidRPr="005963C4" w:rsidRDefault="005963C4" w:rsidP="005963C4">
      <w:pPr>
        <w:shd w:val="clear" w:color="auto" w:fill="FFFFFF"/>
        <w:spacing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color w:val="212529"/>
          <w:sz w:val="32"/>
          <w:szCs w:val="36"/>
          <w:lang w:eastAsia="ru-RU"/>
        </w:rPr>
      </w:pPr>
      <w:r w:rsidRPr="005963C4">
        <w:rPr>
          <w:rFonts w:ascii="Times New Roman" w:eastAsia="Times New Roman" w:hAnsi="Times New Roman" w:cs="Times New Roman"/>
          <w:color w:val="212529"/>
          <w:sz w:val="32"/>
          <w:szCs w:val="36"/>
          <w:lang w:eastAsia="ru-RU"/>
        </w:rPr>
        <w:t xml:space="preserve">Воспитатель: </w:t>
      </w:r>
      <w:proofErr w:type="spellStart"/>
      <w:r w:rsidRPr="005963C4">
        <w:rPr>
          <w:rFonts w:ascii="Times New Roman" w:eastAsia="Times New Roman" w:hAnsi="Times New Roman" w:cs="Times New Roman"/>
          <w:color w:val="212529"/>
          <w:sz w:val="32"/>
          <w:szCs w:val="36"/>
          <w:lang w:eastAsia="ru-RU"/>
        </w:rPr>
        <w:t>Суптеля</w:t>
      </w:r>
      <w:proofErr w:type="spellEnd"/>
      <w:r w:rsidRPr="005963C4">
        <w:rPr>
          <w:rFonts w:ascii="Times New Roman" w:eastAsia="Times New Roman" w:hAnsi="Times New Roman" w:cs="Times New Roman"/>
          <w:color w:val="212529"/>
          <w:sz w:val="32"/>
          <w:szCs w:val="36"/>
          <w:lang w:eastAsia="ru-RU"/>
        </w:rPr>
        <w:t xml:space="preserve"> Н.В.</w:t>
      </w:r>
    </w:p>
    <w:p w:rsidR="005963C4" w:rsidRDefault="005963C4" w:rsidP="00A75FFC">
      <w:pPr>
        <w:shd w:val="clear" w:color="auto" w:fill="FFFFFF"/>
        <w:spacing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  <w:lang w:eastAsia="ru-RU"/>
        </w:rPr>
      </w:pPr>
    </w:p>
    <w:p w:rsidR="005963C4" w:rsidRDefault="005963C4" w:rsidP="00A75FFC">
      <w:pPr>
        <w:shd w:val="clear" w:color="auto" w:fill="FFFFFF"/>
        <w:spacing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  <w:lang w:eastAsia="ru-RU"/>
        </w:rPr>
      </w:pPr>
    </w:p>
    <w:p w:rsidR="005963C4" w:rsidRDefault="005963C4" w:rsidP="00A75FFC">
      <w:pPr>
        <w:shd w:val="clear" w:color="auto" w:fill="FFFFFF"/>
        <w:spacing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  <w:lang w:eastAsia="ru-RU"/>
        </w:rPr>
      </w:pPr>
    </w:p>
    <w:p w:rsidR="005963C4" w:rsidRDefault="005963C4" w:rsidP="00A75FFC">
      <w:pPr>
        <w:shd w:val="clear" w:color="auto" w:fill="FFFFFF"/>
        <w:spacing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  <w:lang w:eastAsia="ru-RU"/>
        </w:rPr>
      </w:pPr>
    </w:p>
    <w:p w:rsidR="005963C4" w:rsidRDefault="005963C4" w:rsidP="00A75FFC">
      <w:pPr>
        <w:shd w:val="clear" w:color="auto" w:fill="FFFFFF"/>
        <w:spacing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  <w:lang w:eastAsia="ru-RU"/>
        </w:rPr>
      </w:pPr>
    </w:p>
    <w:p w:rsidR="00A75FFC" w:rsidRPr="005963C4" w:rsidRDefault="00A75FFC" w:rsidP="00A75FFC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  <w:r w:rsidRPr="005963C4"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  <w:lastRenderedPageBreak/>
        <w:t>Программа курса дополнительного образования для дошкольников по развитию речи и ознакомлению с художественной литературой «Волшебный мир слов»</w:t>
      </w:r>
    </w:p>
    <w:p w:rsidR="00A75FFC" w:rsidRPr="00A75FFC" w:rsidRDefault="00A75FFC" w:rsidP="00A75FF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Содержание: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Пояснительная записка…2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Планируемые результаты…3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Тематический план /1 год обучения…7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Тематический план /2 год обучения…11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Тематический план /3 год обучения…14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Список литературы…17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Пояснительная записка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Речевая функция является одной из важнейших функций человека</w:t>
      </w:r>
      <w:proofErr w:type="gram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. процессе</w:t>
      </w:r>
      <w:proofErr w:type="gram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речевого развития у него формируются высшие психические формы познавательной деятельности, способность к понятийному мышлению. Овладение речью способствует осознанию, планированию и регуляции поведения. Речевое общение создает необходимые условия для различных форм деятельности.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Данная программа предназначена для детей дошкольного возраста от 4 до 6 лет. Занятия по развитию речи осуществляется 1 раз в неделю для детей среднего возраста по 15-20 минут, для детей 5-6-летнего возраста 20-25 минут, для детей подготовительных групп 25-30 минут.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Основные задачи</w:t>
      </w: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 связаны с развитием интересов ребёнка, стимулированием речевой активности.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Главная задача – это создание условий для формирования правильной устной речи детей на основе овладения литературным языком.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Цель программы – </w:t>
      </w: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развитие речи дошкольников. Программа направлена на развитие у ребенка активной монологической речи, обогащению словарного запаса; формированию грамматического строя речи, совершенствованию связной речи; ознакомлению с художественной литературой и культурой родного языка. В ходе образовательного процесса формируются такие качества, как – познавательная активность, общительность, эмоциональный интеллект, гуманное отношение к живому, патриотизм и уважение к старшим.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В ходе реализации программы используются современных педагогические технологии, мультимедийные устройства, различные игровые приёмы, упражнения, дидактические материалы, способствующие развитию речи и высших психических функций у </w:t>
      </w:r>
      <w:proofErr w:type="gram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детей..</w:t>
      </w:r>
      <w:proofErr w:type="gramEnd"/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5963C4" w:rsidRDefault="005963C4" w:rsidP="00A75FFC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</w:pPr>
    </w:p>
    <w:p w:rsidR="005963C4" w:rsidRDefault="005963C4" w:rsidP="00A75FFC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</w:pPr>
    </w:p>
    <w:p w:rsidR="005963C4" w:rsidRDefault="005963C4" w:rsidP="00A75FFC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</w:pPr>
    </w:p>
    <w:p w:rsidR="005963C4" w:rsidRDefault="005963C4" w:rsidP="00A75FFC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</w:pP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lastRenderedPageBreak/>
        <w:t>Планируемые результаты</w:t>
      </w:r>
    </w:p>
    <w:p w:rsidR="00A75FFC" w:rsidRPr="00A75FFC" w:rsidRDefault="00A75FFC" w:rsidP="00A75F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Знакомство с произведениями детской художественной литературы</w:t>
      </w:r>
    </w:p>
    <w:p w:rsidR="00A75FFC" w:rsidRPr="00A75FFC" w:rsidRDefault="00A75FFC" w:rsidP="00A75FFC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Дети проявляют стремление к постоянному общению с книгой, испытывая удовольствие при прослушивании или самостоятельном прочтении;</w:t>
      </w:r>
    </w:p>
    <w:p w:rsidR="00A75FFC" w:rsidRPr="00A75FFC" w:rsidRDefault="00A75FFC" w:rsidP="00A75FFC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Устанавливают многообразные связи в тексте (логику, причины-следствия, скрытый смысл текста);</w:t>
      </w:r>
    </w:p>
    <w:p w:rsidR="00A75FFC" w:rsidRPr="00A75FFC" w:rsidRDefault="00A75FFC" w:rsidP="00A75FFC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Воспринимают литературного героя в целом (внешний вид, поступки), дают оценку действиям;</w:t>
      </w:r>
    </w:p>
    <w:p w:rsidR="00A75FFC" w:rsidRPr="00A75FFC" w:rsidRDefault="00A75FFC" w:rsidP="00A75FFC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Проявляют интерес к прочитанному, дают свою оценку произведению.</w:t>
      </w:r>
    </w:p>
    <w:p w:rsidR="00A75FFC" w:rsidRPr="00A75FFC" w:rsidRDefault="00A75FFC" w:rsidP="00A75FF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Развитие связной речи.</w:t>
      </w:r>
    </w:p>
    <w:p w:rsidR="00A75FFC" w:rsidRPr="00A75FFC" w:rsidRDefault="00A75FFC" w:rsidP="00A75F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Самостоятельно пересказывают литературные произведения, сохраняя сюжетную линию;</w:t>
      </w:r>
    </w:p>
    <w:p w:rsidR="00A75FFC" w:rsidRPr="00A75FFC" w:rsidRDefault="00A75FFC" w:rsidP="00A75F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Понимают и запоминают и воспроизводят авторские средства выразительности;</w:t>
      </w:r>
    </w:p>
    <w:p w:rsidR="00A75FFC" w:rsidRPr="00A75FFC" w:rsidRDefault="00A75FFC" w:rsidP="00A75F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Пересказывают произведение по ролям;</w:t>
      </w:r>
    </w:p>
    <w:p w:rsidR="00A75FFC" w:rsidRPr="00A75FFC" w:rsidRDefault="00A75FFC" w:rsidP="00A75F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В описательных рассказах точно описывают особенности явлений и предметов;</w:t>
      </w:r>
    </w:p>
    <w:p w:rsidR="00A75FFC" w:rsidRPr="00A75FFC" w:rsidRDefault="00A75FFC" w:rsidP="00A75F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Составляют рассказ по серии сюжетных картинок без подсказки взрослого;</w:t>
      </w:r>
    </w:p>
    <w:p w:rsidR="00A75FFC" w:rsidRPr="00A75FFC" w:rsidRDefault="00A75FFC" w:rsidP="00A75F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Проявляют интерес к самостоятельному сочинению и творческому рассказыванию,</w:t>
      </w:r>
    </w:p>
    <w:p w:rsidR="00A75FFC" w:rsidRPr="00A75FFC" w:rsidRDefault="00A75FFC" w:rsidP="00A75F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Умеют внимательно выслушивать рассказы сверстников, помогать им в случае затруднения.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Развитие словаря</w:t>
      </w:r>
    </w:p>
    <w:p w:rsidR="00A75FFC" w:rsidRPr="00A75FFC" w:rsidRDefault="00A75FFC" w:rsidP="00A75F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Активно владеют словарём, правильно подбирают слова, обозначающие названия предметов, их свойства и качества, действия.</w:t>
      </w:r>
    </w:p>
    <w:p w:rsidR="00A75FFC" w:rsidRPr="00A75FFC" w:rsidRDefault="00A75FFC" w:rsidP="00A75F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Умеют сравнивать, находить существенные признаки, обобщать понятия</w:t>
      </w:r>
    </w:p>
    <w:p w:rsidR="00A75FFC" w:rsidRPr="00A75FFC" w:rsidRDefault="00A75FFC" w:rsidP="00A75F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Умеют подбирать антонимы и синонимы.</w:t>
      </w:r>
    </w:p>
    <w:p w:rsidR="00A75FFC" w:rsidRPr="00A75FFC" w:rsidRDefault="00A75FFC" w:rsidP="00A75F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Используют в речи глаголы </w:t>
      </w: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shd w:val="clear" w:color="auto" w:fill="FFFFFF"/>
          <w:lang w:eastAsia="ru-RU"/>
        </w:rPr>
        <w:t>передающих различные видовые оттенки действия.</w:t>
      </w:r>
    </w:p>
    <w:p w:rsidR="00A75FFC" w:rsidRPr="00A75FFC" w:rsidRDefault="00A75FFC" w:rsidP="00A75F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Понимают и используют средства языковой и интонационной выразительности.</w:t>
      </w:r>
    </w:p>
    <w:p w:rsidR="00A75FFC" w:rsidRPr="00A75FFC" w:rsidRDefault="00A75FFC" w:rsidP="00A75F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Используют в речи слова, обозначающие абстрактные понятия (темнота, заботливость, верность, победа и др.)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Уровни достижения планируемых результатов.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Базовый – </w:t>
      </w: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ребёнок не может прочитать стихотворение наизусть без подсказки. Словарный запас ограничен. Затрудняется в установлении причинно-следственных связей, поэтому допускает ошибки в пересказах и самостоятельных рассказах. Речевые задания выполняет с помощью взрослого.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lastRenderedPageBreak/>
        <w:t>Средний –</w:t>
      </w: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 В рассказе ребёнок допускает пропуски, логические ошибки, но исправляет их сам при помощи взрослых или сверстников. Словарные запас достаточный для осуществления коммуникации, в речи встречаются единичные </w:t>
      </w: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аграмматизмы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. Может прочитать несколько стихотворений наизусть и пересказать некоторые произведения с подсказкой педагога. Проявляет интерес к речевому общению, но недостаточно активен в нём. Речь чистая, правильная.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Высокий – </w:t>
      </w: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ребёнок владеет речевыми умениями, инициативен и самостоятелен в творческом рассказывании, пользуется разнообразными средствами выразительности. В общении со сверстниками и взрослыми активен. Замечает речевые ошибки детей, исправляет их. Речь чистая, грамматически правильная, выразительная. Знает много произведений детской литературы и выразительно читает заученный стихи. Имеет богатый словарный запас.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Критерии достижения цели программы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Эффективность освоения программы. Обретение высокого уровня освоения содержания программы (владением грамматическим строем речи, развитой диалогической и монологической речью, активным использованием средств выразительности речи).</w:t>
      </w:r>
    </w:p>
    <w:p w:rsidR="00A75FFC" w:rsidRPr="00A75FFC" w:rsidRDefault="00A75FFC" w:rsidP="00A75FF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Сформированность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личностных качеств (нравственность, восприятие духовных ценностей, способность проявлять чувства – сопереживание, негодование и т.д.).</w:t>
      </w:r>
    </w:p>
    <w:p w:rsidR="00A75FFC" w:rsidRPr="00A75FFC" w:rsidRDefault="00A75FFC" w:rsidP="00A75FF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Интерес к занятиям.</w:t>
      </w:r>
    </w:p>
    <w:p w:rsidR="00A75FFC" w:rsidRPr="00A75FFC" w:rsidRDefault="00A75FFC" w:rsidP="00A75FF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Мотивация к дальнейшей познавательной и активной речевой деятельности.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Условия реализации программы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Программа </w:t>
      </w: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развития речи реализуется в познавательной и игровой деятельности. Ведущий вид деятельности дошкольников - игра, поэтому на занятиях применяются различные игровые педагогические технологии, что способствует качественному усвоению материала. Кроме того широко используются игровые ситуации, игры-</w:t>
      </w: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бродилки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, сюрпризный моменты, мультимедийные экскурсии. Для снятия напряжения проводятся физкультминутки, игры с песком, и подвижные игры.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Используются на занятиях следующие игровые упражнения, игры и задания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«Кто больше»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«Кто внимательный?»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«Дополни слог, слово»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«Перевёртыши»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«Третий лишний»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lastRenderedPageBreak/>
        <w:t>«Что общего»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«Бывает – не бывает»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«Хорошо – плохо»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«Скажи кто, что это?»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«Скажи кто так?»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«Что к чему?»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«Кто так говорит, делает?»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«Что общего?»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«Назови одним словом»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«Волшебный мешочек»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«Крылатое слово»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«Один – много»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«Пишущая машинка»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«Звуковая цепочка»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«Чего не стало»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«Раздели по группам»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«Рифмы»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«Чей голосок?»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«Подбери пару»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«Кто что подарил?»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«Наоборот»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«Узнай по описанию»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«Подбери слово»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«Синий – зелёный»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«Повтори, не ошибись!»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«Кто где живёт»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«Заколдованные слова»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«Кто как двигается?»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«Назови ласково»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«Измени слово»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«1-3-5»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«Придумай слово»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«Доскажи словечко»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«Времена года»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«Дни недели»</w:t>
      </w:r>
    </w:p>
    <w:p w:rsidR="00A75FFC" w:rsidRPr="00A75FFC" w:rsidRDefault="00A75FFC" w:rsidP="00A75FF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«Закончи слово, предложение»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Игровая оболочка занятия привлекает детей, вызывает у них интерес и активность, помогает преодолеть различные затруднения, организует и повышает их самостоятельность. Таким образом, поставленная образовательная задача в игровой форме становится для детей более близкой и понятной, а результат эффективнее.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Техническое оснащение занятий</w:t>
      </w:r>
    </w:p>
    <w:p w:rsidR="00A75FFC" w:rsidRPr="00A75FFC" w:rsidRDefault="00A75FFC" w:rsidP="00A75FF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lastRenderedPageBreak/>
        <w:t>Хрестоматии для детей по возрастам;</w:t>
      </w:r>
    </w:p>
    <w:p w:rsidR="00A75FFC" w:rsidRPr="00A75FFC" w:rsidRDefault="00A75FFC" w:rsidP="00A75FF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Наборы предметных картинок и серий сюжетных картинок для развития связной речи по разным темам;</w:t>
      </w:r>
    </w:p>
    <w:p w:rsidR="00A75FFC" w:rsidRPr="00A75FFC" w:rsidRDefault="00783521" w:rsidP="00A75FF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Ноутбук</w:t>
      </w:r>
    </w:p>
    <w:p w:rsidR="00A75FFC" w:rsidRPr="00A75FFC" w:rsidRDefault="00A75FFC" w:rsidP="00A75FF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Подборка мультфильмов и </w:t>
      </w: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аудиотреков</w:t>
      </w:r>
      <w:proofErr w:type="spellEnd"/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Тематический план /1 год обучения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tbl>
      <w:tblPr>
        <w:tblW w:w="59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"/>
        <w:gridCol w:w="4183"/>
        <w:gridCol w:w="882"/>
      </w:tblGrid>
      <w:tr w:rsidR="00A75FFC" w:rsidRPr="00A75FFC" w:rsidTr="00A75FFC"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№ раздела</w:t>
            </w:r>
          </w:p>
        </w:tc>
        <w:tc>
          <w:tcPr>
            <w:tcW w:w="5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Название раздела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Всего занятий</w:t>
            </w:r>
          </w:p>
        </w:tc>
      </w:tr>
      <w:tr w:rsidR="00A75FFC" w:rsidRPr="00A75FFC" w:rsidTr="00A75FFC"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Тематические беседы о временах года, сезонных изменениях, явлениях природы. Знакомство с произведениями детских писателей и поэтов. Чтение. Просмотр мультфильмов (фрагментов), видеороликов, прослушивание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аудиотреков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Беседы. Пересказ. Заучивание стихотворений. Составление рассказов.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</w:t>
            </w:r>
          </w:p>
        </w:tc>
      </w:tr>
      <w:tr w:rsidR="00A75FFC" w:rsidRPr="00A75FFC" w:rsidTr="00A75FFC"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Тематические беседы о животных и их детенышах. Знакомство с произведениями детских писателей и поэтов. Чтение. Просмотр мультфильмов (фрагментов), видеороликов. Беседы. Пересказ. Заучивание стихотворений. Составление рассказов.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</w:t>
            </w:r>
          </w:p>
        </w:tc>
      </w:tr>
      <w:tr w:rsidR="00A75FFC" w:rsidRPr="00A75FFC" w:rsidTr="00A75FFC"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Тематические беседы о людях, предметах их окружающих и событиях. Знакомство с произведениями детских писателей и поэтов. Чтение. Просмотр мультфильмов (фрагментов), видеороликов. Беседы. Пересказ. Заучивание стихотворений. Составление рассказов.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</w:tr>
      <w:tr w:rsidR="00A75FFC" w:rsidRPr="00A75FFC" w:rsidTr="00A75FFC"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Досуг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Зимушка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-зима»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</w:tbl>
    <w:p w:rsidR="00A75FFC" w:rsidRPr="00A75FFC" w:rsidRDefault="00A75FFC" w:rsidP="00A75FF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Итого: 35 занятий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Содержание образовательной программы / 1 год обучения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tbl>
      <w:tblPr>
        <w:tblW w:w="59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"/>
        <w:gridCol w:w="2594"/>
        <w:gridCol w:w="2382"/>
      </w:tblGrid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Месяц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Знакомство с произведениями литературы. Ознакомление с окружающим миром.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Развитие речи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сентябрь</w:t>
            </w:r>
            <w:proofErr w:type="gramEnd"/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1.«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Лето, скажи нам, где ты?»</w:t>
            </w:r>
          </w:p>
          <w:p w:rsidR="00A75FFC" w:rsidRPr="00A75FFC" w:rsidRDefault="00A75FFC" w:rsidP="00A75FF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2.Золотая осень.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(А.С. Пушкин, И. Бунин,</w:t>
            </w:r>
          </w:p>
          <w:p w:rsidR="00A75FFC" w:rsidRPr="00A75FFC" w:rsidRDefault="00A75FFC" w:rsidP="00A75FFC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Лермонтов, Ф. Тютчев, А. Фет и др.)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 по личным впечатлениям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Чтение. Беседа- наблюдение. Знакомство с выразительными средствами языка.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октябрь</w:t>
            </w:r>
            <w:proofErr w:type="gramEnd"/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1. Пословицы. Поговорки. Загадки.</w:t>
            </w:r>
          </w:p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И. Винокуров «Ходит осень в нашем парке…»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2.Живые картинки И. Левитан «Осень»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Экскурсия по территории детского сада.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Осень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 нашем дворе»</w:t>
            </w:r>
          </w:p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4.Путешествие в осенний лес.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Осень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на пороге» Н. Сладков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Беседа. Отгадывание. Заучивание с использованием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мнемотаблиц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Рассматривание осенних пейзажей. Беседа. Составление рассказа-описания по наводящим вопросам.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Составление рассказа об изменениях в окружающей природе.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Чтение. Пересказ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Ноябрь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1.Грибы. «По грибы» Я.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Тайц</w:t>
            </w:r>
            <w:proofErr w:type="spellEnd"/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2. Ягоды. «За ягодами» Я.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Тайц</w:t>
            </w:r>
            <w:proofErr w:type="spellEnd"/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Овощи.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Р.н.ск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«Репка»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4.Фрукты.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Яблоко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 Я. Аким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Чтение. Пересказ по ролям.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Рассказывание по сюжетным картинкам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Инсценировка.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Составление описательных рассказов. Заучивание.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Досуг «Зимушка-зима…» И.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Чернецкая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«Пришла зима…»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Р.н.ск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«Зимовье зверей»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Зима. Пословицы. Загадки. Картин серии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Зима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 « Зимние забавы».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Зимние виды спорта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Матч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-реванш»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5. «Здравствуй, праздник Новый год!» Т. Бокова «Зимушка-зима»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Речевые игры. Беседы. Рассматривание картин и составление предложений. Чтение стихов.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Заучивание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Пересказ по ролям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 о сезонных изменениях в природе. Знакомство с пословицами. Отгадывание загадок. Описательные рассказы по картинам.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Просмотр фрагмента мультфильма. Беседа по увиденному. Пересказ.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Заучивание стихотворения. Рассказ по личным впечатлениями. «Скоро Новый год!»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Январь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Дикие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животные .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Р.Н.С. «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Заюшкина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избушка»</w:t>
            </w:r>
          </w:p>
          <w:p w:rsidR="00A75FFC" w:rsidRPr="00A75FFC" w:rsidRDefault="00A75FFC" w:rsidP="00A75FFC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Дикие птицы.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Храбрый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мальчик» -Дагестанская сказка</w:t>
            </w:r>
          </w:p>
          <w:p w:rsidR="00A75FFC" w:rsidRPr="00A75FFC" w:rsidRDefault="00A75FFC" w:rsidP="00A75FFC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Домашние животные. В. Осеева «Добрая хозяюшка»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Пересказ по ролям.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Составление рассказа-описания по картинке. Пересказ сказки. Творческое задание.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 Рассказ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о своем поступке)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Пересказ с опорой на картинки.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Февраль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Домашние птицы. К. Ушинский «Умей обождать».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75FFC" w:rsidRPr="00A75FFC" w:rsidRDefault="00A75FFC" w:rsidP="00A75FFC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Продукты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Косточка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 Л. Толстой</w:t>
            </w:r>
          </w:p>
          <w:p w:rsidR="00A75FFC" w:rsidRPr="00A75FFC" w:rsidRDefault="00A75FFC" w:rsidP="00A75FFC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День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защитника отечества» «Богатыри» Л. Кассиль</w:t>
            </w:r>
          </w:p>
          <w:p w:rsidR="00A75FFC" w:rsidRPr="00A75FFC" w:rsidRDefault="00A75FFC" w:rsidP="00A75FFC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Посуда.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Федорино</w:t>
            </w:r>
            <w:proofErr w:type="spellEnd"/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горе»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К. Чуковский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Беседа. Прослушивание. Пересказ по ролям. </w:t>
            </w: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Беседа о правилах поведения.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Чтение. Пересказ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Заучивание.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Составление рассказов-описаний по схеме. Просмотр фрагмента мультфильма. Беседа по вопросам.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Март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Поговорим о маме. С. Востоков «Вот пришло 8 марта»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Одежда. Р.Н.С.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Рукавичка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Дом. Улица.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Город.Транспорт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«Правила дорожного движения»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Зай</w:t>
            </w:r>
            <w:proofErr w:type="spellEnd"/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и Чик»</w:t>
            </w:r>
          </w:p>
          <w:p w:rsidR="00A75FFC" w:rsidRPr="00A75FFC" w:rsidRDefault="00A75FFC" w:rsidP="00A75FFC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Мебель. Посуда. Правила поведения. Р.Н.С. «Три медведя»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Беседа. Составление рассказа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Моя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мамочка». Заучивание.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Прослушивание. Инсценировка.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Просмотр мультфильма. Творческое рассказывание.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Прослушивание сказки. Инсценировка.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Апрель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1.Бытовые приборы. «Сказка о том, как электроприборы в магазине поссорились.»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2. «В школе космонавтов», «Первый в космосе»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В. Бороздин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Весна-красна. «Скворечник»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А. Плещеев «Травка зеленеет…»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4. Профессии. «Доктор Айболит»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«Хитрое яблоко»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Т. Пономарева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Беседа. Чтение. Пересказ по ролям.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Чтение. Прослушивание аудиозаписи. Пересказ с элементами творческого рассказывания «Если стану космонавтом…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 .</w:t>
            </w:r>
            <w:proofErr w:type="gramEnd"/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Составление рассказа по серии картин. Заучивание.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Просмотр мультфильма «Айболит и его звери». Составление рассказа «Доктор»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Чтение. Беседа. Пересказ. Придумывание другой концовки рассказа.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Май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День Победы. «Богатыри» Л. Кассиль. «День Победы» Т. Белозеров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Цветы. «Цветы» Б. Житков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3. Насекомые. «Муха-цокотуха»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К. Чуковский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4. Скоро лето. В. Балашов «Что такое лето?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Просмотр кадров кинохроники военных лет. Прослушивание песен, стихов о войне. Заучивание.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Чтение. Пересказ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Беседа. Просмотр мультфильма. Составление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рассказа .</w:t>
            </w:r>
            <w:proofErr w:type="gramEnd"/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Составление рассказа по картине. Заучивание.</w:t>
            </w:r>
          </w:p>
        </w:tc>
      </w:tr>
    </w:tbl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Тематический план /2 год обучения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lastRenderedPageBreak/>
        <w:t> </w:t>
      </w:r>
    </w:p>
    <w:tbl>
      <w:tblPr>
        <w:tblW w:w="59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"/>
        <w:gridCol w:w="4183"/>
        <w:gridCol w:w="882"/>
      </w:tblGrid>
      <w:tr w:rsidR="00A75FFC" w:rsidRPr="00A75FFC" w:rsidTr="00A75FFC"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№ раздела</w:t>
            </w:r>
          </w:p>
        </w:tc>
        <w:tc>
          <w:tcPr>
            <w:tcW w:w="5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Название раздела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Всего занятий</w:t>
            </w:r>
          </w:p>
        </w:tc>
      </w:tr>
      <w:tr w:rsidR="00A75FFC" w:rsidRPr="00A75FFC" w:rsidTr="00A75FFC"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Тематические беседы о временах года, сезонных изменениях, явлениях природы. Знакомство с произведениями детских писателей и поэтов. Чтение. Просмотр мультфильмов (фрагментов), видеороликов, прослушивание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аудиотреков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Беседы. Пересказ. Заучивание стихотворений. Составление рассказов.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</w:t>
            </w:r>
          </w:p>
        </w:tc>
      </w:tr>
      <w:tr w:rsidR="00A75FFC" w:rsidRPr="00A75FFC" w:rsidTr="00A75FFC"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Тематические беседы о животных и их детенышах. Знакомство с произведениями детских писателей и поэтов. Чтение. Просмотр мультфильмов (фрагментов), видеороликов. Беседы. Пересказ. Заучивание стихотворений. Составление рассказов.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</w:t>
            </w:r>
          </w:p>
        </w:tc>
      </w:tr>
      <w:tr w:rsidR="00A75FFC" w:rsidRPr="00A75FFC" w:rsidTr="00A75FFC"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Тематические беседы о людях, предметах их окружающих и событиях. Знакомство с произведениями детских писателей и поэтов. Чтение. Просмотр мультфильмов (фрагментов), видеороликов. Беседы. Пересказ. Заучивание стихотворений. Составление рассказов.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</w:t>
            </w:r>
          </w:p>
        </w:tc>
      </w:tr>
      <w:tr w:rsidR="00A75FFC" w:rsidRPr="00A75FFC" w:rsidTr="00A75FFC"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Досуг «Выше, в космос!»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</w:tbl>
    <w:p w:rsidR="00A75FFC" w:rsidRPr="00A75FFC" w:rsidRDefault="00A75FFC" w:rsidP="00A75FF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Итого: 35 занятий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Содержание образовательной программы / 2 год обучения</w:t>
      </w:r>
    </w:p>
    <w:tbl>
      <w:tblPr>
        <w:tblW w:w="59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"/>
        <w:gridCol w:w="2493"/>
        <w:gridCol w:w="2498"/>
      </w:tblGrid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Месяц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Знакомство с произведениями литературы. Ознакомление с окружающим миром.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Развитие речи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сентябрь</w:t>
            </w:r>
            <w:proofErr w:type="gramEnd"/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«До свидания, тёплое лето». Е.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Бурлаченко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Прощание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 летом»</w:t>
            </w:r>
          </w:p>
          <w:p w:rsidR="00A75FFC" w:rsidRPr="00A75FFC" w:rsidRDefault="00A75FFC" w:rsidP="00A75FFC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Хлеб. И. Шишкин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Рожь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 А. Майков «Летний дождь»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 по личным впечатлениям. Заучивание.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Рассматривание картины. Составление рассказа-описания. Заучивание.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октябрь</w:t>
            </w:r>
            <w:proofErr w:type="gramEnd"/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1.«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Осень золотая».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К. Бальмонт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Поспевает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брусника…»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75FFC" w:rsidRPr="00A75FFC" w:rsidRDefault="00A75FFC" w:rsidP="00A75FFC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2.«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Детская сказка про осень» И. Ревю</w:t>
            </w:r>
          </w:p>
          <w:p w:rsidR="00A75FFC" w:rsidRPr="00A75FFC" w:rsidRDefault="00A75FFC" w:rsidP="00A75FFC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3.«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Мой друг – зонтик»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Сапгир</w:t>
            </w:r>
          </w:p>
          <w:p w:rsidR="00A75FFC" w:rsidRPr="00A75FFC" w:rsidRDefault="00A75FFC" w:rsidP="00A75FFC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4.«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Ягоды» « Брат и младшая сестра» Э.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Шим</w:t>
            </w:r>
            <w:proofErr w:type="spellEnd"/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Рассматривание осенних пейзажей.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Составление описательного рассказа. </w:t>
            </w: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Заучивание с использованием мнемотехники.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Чтение. Пересказ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Просмотр мультфильма. Инсценировка.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Чтение. Пересказ по ролям.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Ноябрь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Грибы.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Грибы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 В. Катаев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«Лес. Деревья.» «Лес словно терем расписной…» И. Бунин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«Фрукты» «Лапотная яблоня» Л. Толстой.</w:t>
            </w:r>
          </w:p>
          <w:p w:rsidR="00A75FFC" w:rsidRPr="00A75FFC" w:rsidRDefault="00A75FFC" w:rsidP="00A75FFC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«Овощи»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Овощи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» Ю.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Тувим</w:t>
            </w:r>
            <w:proofErr w:type="spellEnd"/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Отгадывание загадок. Пересказ по ролям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Составление рассказа по сюжетным картинкам.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Чтение. Пересказ.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Составление описательных рассказов об овощах по опорным схемам. Заучивание.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Дикие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птицы» « Ястреб и ласточка»</w:t>
            </w:r>
          </w:p>
          <w:p w:rsidR="00A75FFC" w:rsidRPr="00A75FFC" w:rsidRDefault="00A75FFC" w:rsidP="00A75FFC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Р.Н.Ск</w:t>
            </w:r>
            <w:proofErr w:type="spellEnd"/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«Лиса и Волк»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Зима. И. Суриков «Зима»</w:t>
            </w:r>
          </w:p>
          <w:p w:rsidR="00A75FFC" w:rsidRPr="00A75FFC" w:rsidRDefault="00A75FFC" w:rsidP="00A75FFC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Зимние забавы «Снеговик-почтовик»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75FFC" w:rsidRPr="00A75FFC" w:rsidRDefault="00A75FFC" w:rsidP="00A75FFC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«Здравствуй, праздник Новый год!»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Елка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 Е. Благинина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Беседа. Составление рассказа по опорным картинкам.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Просмотр мультфильма «Лиса и волк». Беседа.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Пересказ по ролям.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Чтение. Заучивание.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Беседа. Просмотр фрагментов мультфильмов. (Происшествие в лесу. Елка.). Составление </w:t>
            </w: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творческого рассказа «Приключения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Снеговичка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-почтовичка».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Заучивание.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Январь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Е. Есенин «Белая берёза»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«Птицам холодно»</w:t>
            </w:r>
          </w:p>
          <w:p w:rsidR="00A75FFC" w:rsidRPr="00A75FFC" w:rsidRDefault="00A75FFC" w:rsidP="00A75FFC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Домашние животные и птицы.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Собака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» Е.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Чарушин</w:t>
            </w:r>
            <w:proofErr w:type="spellEnd"/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Творческое рассказывание. Заучивание с использованием мнемотехники.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Рассказывание по сюжетным картинам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Чтение. Пересказ и творческое задание пересказ от 1 –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го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лица.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Февраль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Домашние птицы. «День рождения цыпленка»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Дикие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животные жарких и холодных стран»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Папины заботы. «Пограничники» С. Маршак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«Когда я буду взрослым»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«А что у вас?» С. Михалков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Составление рассказа по серии картин.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Составление рассказов-описаний, опираясь на схемы и картинки.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Рассказывание по картине. Заучивание.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Заучивание.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Март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75FFC" w:rsidRPr="00A75FFC" w:rsidRDefault="00A75FFC" w:rsidP="00A75FFC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Поговорим о маме.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Мне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мама приносит игрушки…»</w:t>
            </w:r>
          </w:p>
          <w:p w:rsidR="00A75FFC" w:rsidRPr="00A75FFC" w:rsidRDefault="00A75FFC" w:rsidP="00A75FFC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Посуда.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Сказка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о чайнике»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75FFC" w:rsidRPr="00A75FFC" w:rsidRDefault="00A75FFC" w:rsidP="00A75FFC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Продукты.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Печенье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 В. Осеева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Весенняя капель.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Если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снег повсюду тает…» Е.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Карганова</w:t>
            </w:r>
            <w:proofErr w:type="spellEnd"/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Заучивание.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Пересказ придумыванием продолжения рассказа.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Беседа. Чтение. Пересказ.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Составление рассказа по картинкам. Заучивание.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Апрель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М. Пришвин «Моя Родина»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Досуг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Выше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в космос!»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4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Путешествие по городу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4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Мебель.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Моя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комната»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Венгерская нар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ск</w:t>
            </w:r>
            <w:proofErr w:type="spellEnd"/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«Два жадных медвежонка»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Чтение. Беседа. Пересказ прочитанного.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Речевые игры. Заучивание стихотворения по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мнемотаблице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Составление рассказа по опорным картинкам.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Составление рассказа-описания.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Прослушивание. Беседа. Пересказ.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Май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5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«Немеркнущий подвиг»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5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Цветы. И. Соколов-Микитов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Колокольчики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». З. Александрова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Ромашки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</w:t>
            </w:r>
          </w:p>
          <w:p w:rsidR="00A75FFC" w:rsidRPr="00A75FFC" w:rsidRDefault="00A75FFC" w:rsidP="00A75FFC">
            <w:pPr>
              <w:numPr>
                <w:ilvl w:val="0"/>
                <w:numId w:val="5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Насекомые. «Жила-была сороконожка»</w:t>
            </w:r>
          </w:p>
          <w:p w:rsidR="00A75FFC" w:rsidRPr="00A75FFC" w:rsidRDefault="00A75FFC" w:rsidP="00A75FFC">
            <w:pPr>
              <w:numPr>
                <w:ilvl w:val="0"/>
                <w:numId w:val="5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«Вот оно какое, наше лето!»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Сказка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Замечательная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пора»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Прослушивание песен, стихов о войне.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Чтение.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Беседа. Чтение и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пересказ.Заучивание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Беседа. Чтение и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пресказ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Пересказ.</w:t>
            </w:r>
          </w:p>
        </w:tc>
      </w:tr>
    </w:tbl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lastRenderedPageBreak/>
        <w:t> 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Тематический план /3 год обучения</w:t>
      </w:r>
    </w:p>
    <w:tbl>
      <w:tblPr>
        <w:tblW w:w="59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"/>
        <w:gridCol w:w="4183"/>
        <w:gridCol w:w="882"/>
      </w:tblGrid>
      <w:tr w:rsidR="00A75FFC" w:rsidRPr="00A75FFC" w:rsidTr="00A75FFC"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№ раздела</w:t>
            </w:r>
          </w:p>
        </w:tc>
        <w:tc>
          <w:tcPr>
            <w:tcW w:w="5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Название раздела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Всего занятий</w:t>
            </w:r>
          </w:p>
        </w:tc>
      </w:tr>
      <w:tr w:rsidR="00A75FFC" w:rsidRPr="00A75FFC" w:rsidTr="00A75FFC"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Тематические беседы о временах года, сезонных изменениях, явлениях природы. Знакомство с произведениями детских писателей и поэтов. Чтение. Просмотр мультфильмов (фрагментов), видеороликов, прослушивание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аудиотреков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Беседы. Пересказ. Заучивание стихотворений. Составление рассказов.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</w:t>
            </w:r>
          </w:p>
        </w:tc>
      </w:tr>
      <w:tr w:rsidR="00A75FFC" w:rsidRPr="00A75FFC" w:rsidTr="00A75FFC"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Тематические беседы о животных и их детенышах. Знакомство с произведениями детских писателей и поэтов. Чтение. Просмотр мультфильмов (фрагментов), видеороликов, прослушивание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аудиотреков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Беседы. Пересказ. Заучивание стихотворений. Составление рассказов.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</w:t>
            </w:r>
          </w:p>
        </w:tc>
      </w:tr>
      <w:tr w:rsidR="00A75FFC" w:rsidRPr="00A75FFC" w:rsidTr="00A75FFC"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Тематические беседы о людях, предметах их окружающих и событиях. Знакомство с произведениями детских писателей и поэтов. Чтение. Просмотр мультфильмов (фрагментов), видеороликов, прослушивание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аудиотреков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Беседы. Пересказ. Заучивание стихотворений. Составление рассказов.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</w:t>
            </w:r>
          </w:p>
        </w:tc>
      </w:tr>
      <w:tr w:rsidR="00A75FFC" w:rsidRPr="00A75FFC" w:rsidTr="00A75FFC"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Досуг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Скоро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 школу»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</w:tbl>
    <w:p w:rsidR="00A75FFC" w:rsidRPr="00A75FFC" w:rsidRDefault="00A75FFC" w:rsidP="00A75FF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Итого: 35 занятий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Содержание образовательной программы / 3 год обучения</w:t>
      </w:r>
    </w:p>
    <w:tbl>
      <w:tblPr>
        <w:tblW w:w="59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1"/>
        <w:gridCol w:w="2587"/>
        <w:gridCol w:w="2392"/>
      </w:tblGrid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Месяц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Знакомство с произведениями литературы. Ознакомление с окружающим миром.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Развитие речи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сентябрь</w:t>
            </w:r>
            <w:proofErr w:type="gramEnd"/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numPr>
                <w:ilvl w:val="0"/>
                <w:numId w:val="5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«Вот и стали мы на год взрослей».</w:t>
            </w:r>
          </w:p>
          <w:p w:rsidR="00A75FFC" w:rsidRPr="00A75FFC" w:rsidRDefault="00A75FFC" w:rsidP="00A75FFC">
            <w:pPr>
              <w:numPr>
                <w:ilvl w:val="0"/>
                <w:numId w:val="5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А.Блок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«Летний вечер»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Составление творческих рассказов из личного опыта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Заучивание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октябрь</w:t>
            </w:r>
            <w:proofErr w:type="gramEnd"/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5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«Осень в стихах русских поэтов и в картине И.И. Левитана»</w:t>
            </w:r>
          </w:p>
          <w:p w:rsidR="00A75FFC" w:rsidRPr="00A75FFC" w:rsidRDefault="00A75FFC" w:rsidP="00A75FFC">
            <w:pPr>
              <w:numPr>
                <w:ilvl w:val="0"/>
                <w:numId w:val="5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«Осень» Е. Трутнева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5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«Унылая пора, очей очарование»</w:t>
            </w:r>
          </w:p>
          <w:p w:rsidR="00A75FFC" w:rsidRPr="00A75FFC" w:rsidRDefault="00A75FFC" w:rsidP="00A75FFC">
            <w:pPr>
              <w:numPr>
                <w:ilvl w:val="0"/>
                <w:numId w:val="5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«Стыдно перед соловушкой» В.А. Сухомлинский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Рассматривание осенних пейзажей. Составление рассказа-описания.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Составление восклицательных предложений.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Заучивание.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Чтение. Пересказ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Ноябрь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numPr>
                <w:ilvl w:val="0"/>
                <w:numId w:val="5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«Лес. Сказки старого дуба»</w:t>
            </w:r>
          </w:p>
          <w:p w:rsidR="00A75FFC" w:rsidRPr="00A75FFC" w:rsidRDefault="00A75FFC" w:rsidP="00A75FFC">
            <w:pPr>
              <w:numPr>
                <w:ilvl w:val="0"/>
                <w:numId w:val="5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«Дуб и орешник» Л.Н. Толстой</w:t>
            </w:r>
          </w:p>
          <w:p w:rsidR="00A75FFC" w:rsidRPr="00A75FFC" w:rsidRDefault="00A75FFC" w:rsidP="00A75FFC">
            <w:pPr>
              <w:numPr>
                <w:ilvl w:val="0"/>
                <w:numId w:val="5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В.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Сутеев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«Под грибком»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5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«Веселый огород»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Просмотр мультфильма и беседа по теме.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Пересказ по ролям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Просмотр мультфильма. Рассказывание по сюжетным картинкам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Инсценирование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Составление описательных рассказов.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numPr>
                <w:ilvl w:val="0"/>
                <w:numId w:val="5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«Фруктовый сад»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5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Подготовка животных и птиц к зиме «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Листопадничек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 Н. Соколов-Микитов.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6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Дикие птицы «Оранжевое горлышко».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«Покормите птиц»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А. Яшин</w:t>
            </w:r>
          </w:p>
          <w:p w:rsidR="00A75FFC" w:rsidRPr="00A75FFC" w:rsidRDefault="00A75FFC" w:rsidP="00A75FFC">
            <w:pPr>
              <w:numPr>
                <w:ilvl w:val="0"/>
                <w:numId w:val="6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Зима. «Снежная королева»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6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«Здравствуй, праздник Новый год!»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Составление рассказа-описания и рассказа-сравнения с овощами.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Беседа, просмотр мультфильма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 фрагмент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). Составление рассказа по серии картин.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Беседа, просмотр мультфильма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 фрагмент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). Беседа по теме: Враги птиц. Заучивание.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Составление рассказа описания «Дворец королевы».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Просмотр фрагмента мультфильма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«Тимошкина елка» -составляем рассказ – нарядим елку.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Январь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6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Е. Есенин «Поёт зима - аукает»</w:t>
            </w:r>
          </w:p>
          <w:p w:rsidR="00A75FFC" w:rsidRPr="00A75FFC" w:rsidRDefault="00A75FFC" w:rsidP="00A75FFC">
            <w:pPr>
              <w:numPr>
                <w:ilvl w:val="0"/>
                <w:numId w:val="6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«Снегирь» по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С.Алексееву</w:t>
            </w:r>
            <w:proofErr w:type="spellEnd"/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6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«Полярные животные и птицы» «Умка.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Пингвиненок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Лоло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.»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Чтение. Заучивание.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Чтение. Пересказ. Инсценировка по ролям.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Рассказывание по сюжетным картинам.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Просмотр фрагментов мультфильмов. Составление рассказа по увиденному.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Февраль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numPr>
                <w:ilvl w:val="0"/>
                <w:numId w:val="6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«Животные жарких стран. Как львенок и черепаха пели песню.» Стихотворение «Слон»</w:t>
            </w:r>
          </w:p>
          <w:p w:rsidR="00A75FFC" w:rsidRPr="00A75FFC" w:rsidRDefault="00A75FFC" w:rsidP="00A75FFC">
            <w:pPr>
              <w:numPr>
                <w:ilvl w:val="0"/>
                <w:numId w:val="6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«Детеныши диких и домашних животных» «Непослушный котенок»</w:t>
            </w:r>
          </w:p>
          <w:p w:rsidR="00A75FFC" w:rsidRPr="00A75FFC" w:rsidRDefault="00A75FFC" w:rsidP="00A75FFC">
            <w:pPr>
              <w:numPr>
                <w:ilvl w:val="0"/>
                <w:numId w:val="6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«День защитника отечества» «23 февраля.»</w:t>
            </w:r>
          </w:p>
          <w:p w:rsidR="00A75FFC" w:rsidRPr="00A75FFC" w:rsidRDefault="00A75FFC" w:rsidP="00A75FFC">
            <w:pPr>
              <w:numPr>
                <w:ilvl w:val="0"/>
                <w:numId w:val="6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«Сказка о непослушной одежде» П. Вакс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«Замерла у шкафа Маша»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С. Сологуб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Просмотр фрагмента мультфильма. Заучивание.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Рассказывание из личного опыта.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Заучивание.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Просмотр мультфильма. Составление рассказа-описания по картине.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Чтение рассказа. Пересказ.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Чтение рассказа. Пересказ.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Заучивание.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Март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numPr>
                <w:ilvl w:val="0"/>
                <w:numId w:val="6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 марта. «Ничуть не страшно»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6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Весна. «Весенние мелодии»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6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Беседа по картине А.К.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Саврасова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Грачи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прилетели»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«Уж тает снег…» А. Плещеев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6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«Посуда.»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Сами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виноваты» по С. Михалкову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Просмотр мультфильма. Творческое рассказывание.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Составление рассказа по просмотренному мультфильму с опорой на картинки.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Составление рассказа-описания.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Заучивание.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Пересказ.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Апрель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7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«Продукты.» 2 Хлеб с росою» Г.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Виеру</w:t>
            </w:r>
            <w:proofErr w:type="spellEnd"/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7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«Космос»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7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«Профессии».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Кем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быть?»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В. Маяковский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7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«В нашем доме»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Как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котенку построили дом?»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7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Транспорт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Троллейбус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 Э. Успенский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Пересказ.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Беседа. Просмотр видеороликов. Составление рассказа о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Ю.Гагарине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Просмотр мультфильма. Беседа. Заучивание отрывка.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Просмотр мультфильма. Беседа. Составление рассказа-описания по картине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Мой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дом. Моя комната».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Заучивание стихотворения.</w:t>
            </w:r>
          </w:p>
        </w:tc>
      </w:tr>
      <w:tr w:rsidR="00A75FFC" w:rsidRPr="00A75FFC" w:rsidTr="00A75FFC"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Май</w:t>
            </w:r>
          </w:p>
        </w:tc>
        <w:tc>
          <w:tcPr>
            <w:tcW w:w="3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7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« 9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мая. День Победы»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Еще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тогда нас не было на свете…»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М.Владимов</w:t>
            </w:r>
            <w:proofErr w:type="spellEnd"/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7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«Цветы» Э. </w:t>
            </w:r>
            <w:proofErr w:type="spell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Шейм</w:t>
            </w:r>
            <w:proofErr w:type="spell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Одуванчик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 Е. Благинина</w:t>
            </w:r>
          </w:p>
          <w:p w:rsidR="00A75FFC" w:rsidRPr="00A75FFC" w:rsidRDefault="00A75FFC" w:rsidP="00A75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numPr>
                <w:ilvl w:val="0"/>
                <w:numId w:val="7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«Насекомые» «Как бабочка летала…»</w:t>
            </w:r>
          </w:p>
          <w:p w:rsidR="00A75FFC" w:rsidRPr="00A75FFC" w:rsidRDefault="00A75FFC" w:rsidP="00A75FFC">
            <w:pPr>
              <w:numPr>
                <w:ilvl w:val="0"/>
                <w:numId w:val="7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Досуг </w:t>
            </w:r>
            <w:proofErr w:type="gramStart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 Скоро</w:t>
            </w:r>
            <w:proofErr w:type="gramEnd"/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 школу» - досуг.« Опоздал»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Беседа. Заучивание стихотворения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Пересказ. Заучивание.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Чтение рассказа. Пересказ по опорным предметным картинкам.</w:t>
            </w:r>
          </w:p>
          <w:p w:rsidR="00A75FFC" w:rsidRPr="00A75FFC" w:rsidRDefault="00A75FFC" w:rsidP="00A75FF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FF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Беседа. Логопедические игры. Пересказ сатирического рассказа элементами творческого рассказывания.</w:t>
            </w:r>
          </w:p>
        </w:tc>
      </w:tr>
    </w:tbl>
    <w:p w:rsidR="00A75FFC" w:rsidRPr="00A75FFC" w:rsidRDefault="00A75FFC" w:rsidP="00A75FF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lastRenderedPageBreak/>
        <w:t> 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75FFC" w:rsidRPr="00A75FFC" w:rsidRDefault="00A75FFC" w:rsidP="00A75FFC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b/>
          <w:bCs/>
          <w:color w:val="212529"/>
          <w:sz w:val="21"/>
          <w:szCs w:val="21"/>
          <w:lang w:eastAsia="ru-RU"/>
        </w:rPr>
        <w:t>Список литературы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Авдеева </w:t>
      </w: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Н.А.Воспитание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детей раннего возраста. Пособие для воспитателей и родителей. М., 1997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Арушанова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А.Г. Речь и речевое общение. М., 1999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Буйко В.И., Сыропятова Г.А. Слова, обозначающие признак предмета -Екатеринбург: ООО </w:t>
      </w: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Литур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-К, 2016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Волков Б.С., Волкова Н.Б. Психологическое общение в детском возрасте: учебное пособие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Волосовец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Т.В. Преодоление общего недоразвития речи у дошкольников</w:t>
      </w:r>
      <w:proofErr w:type="gram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. .</w:t>
      </w:r>
      <w:proofErr w:type="gram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М.,1997-М.: Институт общегуманитарных исследований, В Секачев, 2002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Выготский Л.С. Воображение и творчество в детском возрасте. </w:t>
      </w:r>
      <w:proofErr w:type="gram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СПБ.,</w:t>
      </w:r>
      <w:proofErr w:type="gram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1997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Выренцова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А.С Подготовка к обучению. С-П., 1997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Граб Л.М. Тематическое планирование коррекционной работы в логопедической группе для </w:t>
      </w: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дете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й 5-6 лет с ОНР-М.: Гном и Д, 2010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Громова О.Е., </w:t>
      </w: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Соломатинга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Г.Н., Савинова Н.П. </w:t>
      </w:r>
      <w:proofErr w:type="gram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 Стихи</w:t>
      </w:r>
      <w:proofErr w:type="gram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о временах года и игры»-М.: ТЦ Сфера, 2005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Гуськова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А.А. «Мультфильмы в детском </w:t>
      </w:r>
      <w:proofErr w:type="gram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саду»-</w:t>
      </w:r>
      <w:proofErr w:type="gram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М.: ТЦ Сфера, 2010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Джежелей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О.В. </w:t>
      </w: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Помогайка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М., 1994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Ёлкина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Н.В. </w:t>
      </w: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Маряничева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О.В. Учим детей наблюдать и рассказывать. Серия Вместе учимся, играем- Ярославль, 1997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Коноваленко В.В., Коноваленко С.В. Развитие связной речи. М.: Гном и Д, 2001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lastRenderedPageBreak/>
        <w:t>Лиманская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О.Н. </w:t>
      </w:r>
      <w:proofErr w:type="gram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 Конспекты</w:t>
      </w:r>
      <w:proofErr w:type="gram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логопедических занятий. Первый год обучения. М.: ТЦ Сфера, 2010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Лиманская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О.Н. </w:t>
      </w:r>
      <w:proofErr w:type="gram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« Конспекты</w:t>
      </w:r>
      <w:proofErr w:type="gram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логопедических занятий. Второй год обучения. М.: ТЦ Сфера, 2010</w:t>
      </w:r>
    </w:p>
    <w:p w:rsidR="00A75FFC" w:rsidRPr="00A75FFC" w:rsidRDefault="00783521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Созонова Н.Н. К</w:t>
      </w:r>
      <w:r w:rsidR="00A75FFC"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уницына Е.В. Рассказы о временах года- Екатеринбург: ООО </w:t>
      </w:r>
      <w:proofErr w:type="spellStart"/>
      <w:r w:rsidR="00A75FFC"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Литур</w:t>
      </w:r>
      <w:proofErr w:type="spellEnd"/>
      <w:r w:rsidR="00A75FFC"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-К, 2016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proofErr w:type="spell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Тумакова</w:t>
      </w:r>
      <w:proofErr w:type="spell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 Г.А., Максакова А.И. Учите играя. М.,2003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 xml:space="preserve">Ушакова О.С., Струнина Е.М. Методика развития речи детей дошкольного возраста </w:t>
      </w:r>
      <w:proofErr w:type="gramStart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М.,Владос.,</w:t>
      </w:r>
      <w:proofErr w:type="gramEnd"/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2002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Ушакова О.С. и др. Развитие речи и творчества дошкольников (игры, упражнения, конспекты занятий) М., ТЦ «Сфера» 2006</w:t>
      </w:r>
    </w:p>
    <w:p w:rsidR="00A75FFC" w:rsidRPr="00A75FFC" w:rsidRDefault="00A75FFC" w:rsidP="00A75FFC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Яшина В.И., Алексеева М.М. Методика развития речи и обучения родному языку дошкольников. М., 2000</w:t>
      </w:r>
    </w:p>
    <w:p w:rsidR="00A75FFC" w:rsidRPr="00A75FFC" w:rsidRDefault="00A75FFC" w:rsidP="00A75FF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75FFC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0653CB" w:rsidRDefault="000653CB"/>
    <w:sectPr w:rsidR="00065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4008E"/>
    <w:multiLevelType w:val="multilevel"/>
    <w:tmpl w:val="052E0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CC221B"/>
    <w:multiLevelType w:val="multilevel"/>
    <w:tmpl w:val="5AE0D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BE3DF9"/>
    <w:multiLevelType w:val="multilevel"/>
    <w:tmpl w:val="830AB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102FC"/>
    <w:multiLevelType w:val="multilevel"/>
    <w:tmpl w:val="74847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A848CA"/>
    <w:multiLevelType w:val="multilevel"/>
    <w:tmpl w:val="49D85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E3484D"/>
    <w:multiLevelType w:val="multilevel"/>
    <w:tmpl w:val="00C26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491097"/>
    <w:multiLevelType w:val="multilevel"/>
    <w:tmpl w:val="2F32F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843438"/>
    <w:multiLevelType w:val="multilevel"/>
    <w:tmpl w:val="FFB67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F15EAA"/>
    <w:multiLevelType w:val="multilevel"/>
    <w:tmpl w:val="CFCC4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8009FF"/>
    <w:multiLevelType w:val="multilevel"/>
    <w:tmpl w:val="7256C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8F5088"/>
    <w:multiLevelType w:val="multilevel"/>
    <w:tmpl w:val="4C688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945996"/>
    <w:multiLevelType w:val="multilevel"/>
    <w:tmpl w:val="210AC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40F38E8"/>
    <w:multiLevelType w:val="multilevel"/>
    <w:tmpl w:val="A7AE5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40F3CC3"/>
    <w:multiLevelType w:val="multilevel"/>
    <w:tmpl w:val="7CB80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8F525FA"/>
    <w:multiLevelType w:val="multilevel"/>
    <w:tmpl w:val="3CEC9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562AD2"/>
    <w:multiLevelType w:val="multilevel"/>
    <w:tmpl w:val="0D246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D9D41B2"/>
    <w:multiLevelType w:val="multilevel"/>
    <w:tmpl w:val="23283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EFE40E7"/>
    <w:multiLevelType w:val="multilevel"/>
    <w:tmpl w:val="25C67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0330974"/>
    <w:multiLevelType w:val="multilevel"/>
    <w:tmpl w:val="98FEA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07C602F"/>
    <w:multiLevelType w:val="multilevel"/>
    <w:tmpl w:val="8A7C26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312245F"/>
    <w:multiLevelType w:val="multilevel"/>
    <w:tmpl w:val="23EEB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3A07169"/>
    <w:multiLevelType w:val="multilevel"/>
    <w:tmpl w:val="4E187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483009C"/>
    <w:multiLevelType w:val="multilevel"/>
    <w:tmpl w:val="21CE3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50F6B01"/>
    <w:multiLevelType w:val="multilevel"/>
    <w:tmpl w:val="9D74E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6EF50E3"/>
    <w:multiLevelType w:val="multilevel"/>
    <w:tmpl w:val="BCFC8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9F1356D"/>
    <w:multiLevelType w:val="multilevel"/>
    <w:tmpl w:val="C9C2D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ACE60B4"/>
    <w:multiLevelType w:val="multilevel"/>
    <w:tmpl w:val="6C580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B424862"/>
    <w:multiLevelType w:val="multilevel"/>
    <w:tmpl w:val="3698E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F1F7183"/>
    <w:multiLevelType w:val="multilevel"/>
    <w:tmpl w:val="11CE8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F5B7B28"/>
    <w:multiLevelType w:val="multilevel"/>
    <w:tmpl w:val="1D9E9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FCB4A03"/>
    <w:multiLevelType w:val="multilevel"/>
    <w:tmpl w:val="41864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1387941"/>
    <w:multiLevelType w:val="multilevel"/>
    <w:tmpl w:val="15EC6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2F10AC6"/>
    <w:multiLevelType w:val="multilevel"/>
    <w:tmpl w:val="DE2E4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3EF118C"/>
    <w:multiLevelType w:val="multilevel"/>
    <w:tmpl w:val="AEBE5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4444891"/>
    <w:multiLevelType w:val="multilevel"/>
    <w:tmpl w:val="47784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4612624"/>
    <w:multiLevelType w:val="multilevel"/>
    <w:tmpl w:val="B37C4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4BB2E5D"/>
    <w:multiLevelType w:val="multilevel"/>
    <w:tmpl w:val="DDE06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696448D"/>
    <w:multiLevelType w:val="multilevel"/>
    <w:tmpl w:val="3B48C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6AC3313"/>
    <w:multiLevelType w:val="multilevel"/>
    <w:tmpl w:val="52C01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6AE5F7B"/>
    <w:multiLevelType w:val="multilevel"/>
    <w:tmpl w:val="8962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7AB59C6"/>
    <w:multiLevelType w:val="multilevel"/>
    <w:tmpl w:val="8438D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9CE58F9"/>
    <w:multiLevelType w:val="multilevel"/>
    <w:tmpl w:val="FDB83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A6E5321"/>
    <w:multiLevelType w:val="multilevel"/>
    <w:tmpl w:val="AE660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BB01168"/>
    <w:multiLevelType w:val="multilevel"/>
    <w:tmpl w:val="CD581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E406028"/>
    <w:multiLevelType w:val="multilevel"/>
    <w:tmpl w:val="402C3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7432113"/>
    <w:multiLevelType w:val="multilevel"/>
    <w:tmpl w:val="2CF286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7C75D72"/>
    <w:multiLevelType w:val="multilevel"/>
    <w:tmpl w:val="4FD88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811775E"/>
    <w:multiLevelType w:val="multilevel"/>
    <w:tmpl w:val="5AF26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A4B733B"/>
    <w:multiLevelType w:val="multilevel"/>
    <w:tmpl w:val="F0E64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BE43DAF"/>
    <w:multiLevelType w:val="multilevel"/>
    <w:tmpl w:val="37703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F01176A"/>
    <w:multiLevelType w:val="multilevel"/>
    <w:tmpl w:val="CCC40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FEE137B"/>
    <w:multiLevelType w:val="multilevel"/>
    <w:tmpl w:val="1C80C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0EF1F42"/>
    <w:multiLevelType w:val="multilevel"/>
    <w:tmpl w:val="E000F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1E6255C"/>
    <w:multiLevelType w:val="multilevel"/>
    <w:tmpl w:val="CBEE1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364762B"/>
    <w:multiLevelType w:val="multilevel"/>
    <w:tmpl w:val="3FFAB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4035086"/>
    <w:multiLevelType w:val="multilevel"/>
    <w:tmpl w:val="EF7E4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4A75815"/>
    <w:multiLevelType w:val="multilevel"/>
    <w:tmpl w:val="A8100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5DB7F4C"/>
    <w:multiLevelType w:val="multilevel"/>
    <w:tmpl w:val="B44C6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A4C5137"/>
    <w:multiLevelType w:val="multilevel"/>
    <w:tmpl w:val="C400D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C16097B"/>
    <w:multiLevelType w:val="multilevel"/>
    <w:tmpl w:val="DAF44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C9B0009"/>
    <w:multiLevelType w:val="multilevel"/>
    <w:tmpl w:val="01463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1C51008"/>
    <w:multiLevelType w:val="multilevel"/>
    <w:tmpl w:val="72A6B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1FC3A48"/>
    <w:multiLevelType w:val="multilevel"/>
    <w:tmpl w:val="14CAD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24074D2"/>
    <w:multiLevelType w:val="multilevel"/>
    <w:tmpl w:val="ED94F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449070C"/>
    <w:multiLevelType w:val="multilevel"/>
    <w:tmpl w:val="FDF40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4654DCD"/>
    <w:multiLevelType w:val="multilevel"/>
    <w:tmpl w:val="DB34E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934389C"/>
    <w:multiLevelType w:val="multilevel"/>
    <w:tmpl w:val="DB8E8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AF62536"/>
    <w:multiLevelType w:val="multilevel"/>
    <w:tmpl w:val="6908E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BF55BB6"/>
    <w:multiLevelType w:val="multilevel"/>
    <w:tmpl w:val="5EF67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FE025A8"/>
    <w:multiLevelType w:val="multilevel"/>
    <w:tmpl w:val="913C5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3F71950"/>
    <w:multiLevelType w:val="multilevel"/>
    <w:tmpl w:val="88467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60C6944"/>
    <w:multiLevelType w:val="multilevel"/>
    <w:tmpl w:val="2DE86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AA149FD"/>
    <w:multiLevelType w:val="multilevel"/>
    <w:tmpl w:val="82A20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B0661F9"/>
    <w:multiLevelType w:val="multilevel"/>
    <w:tmpl w:val="BCEC2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D0036A0"/>
    <w:multiLevelType w:val="multilevel"/>
    <w:tmpl w:val="ABE4D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D335B1B"/>
    <w:multiLevelType w:val="multilevel"/>
    <w:tmpl w:val="BD1ED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DAB6062"/>
    <w:multiLevelType w:val="multilevel"/>
    <w:tmpl w:val="CB54D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EA133F5"/>
    <w:multiLevelType w:val="multilevel"/>
    <w:tmpl w:val="EDD0D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</w:num>
  <w:num w:numId="2">
    <w:abstractNumId w:val="9"/>
  </w:num>
  <w:num w:numId="3">
    <w:abstractNumId w:val="45"/>
  </w:num>
  <w:num w:numId="4">
    <w:abstractNumId w:val="66"/>
  </w:num>
  <w:num w:numId="5">
    <w:abstractNumId w:val="2"/>
  </w:num>
  <w:num w:numId="6">
    <w:abstractNumId w:val="43"/>
  </w:num>
  <w:num w:numId="7">
    <w:abstractNumId w:val="36"/>
  </w:num>
  <w:num w:numId="8">
    <w:abstractNumId w:val="71"/>
  </w:num>
  <w:num w:numId="9">
    <w:abstractNumId w:val="39"/>
  </w:num>
  <w:num w:numId="10">
    <w:abstractNumId w:val="51"/>
  </w:num>
  <w:num w:numId="11">
    <w:abstractNumId w:val="6"/>
  </w:num>
  <w:num w:numId="12">
    <w:abstractNumId w:val="32"/>
  </w:num>
  <w:num w:numId="13">
    <w:abstractNumId w:val="53"/>
  </w:num>
  <w:num w:numId="14">
    <w:abstractNumId w:val="40"/>
  </w:num>
  <w:num w:numId="15">
    <w:abstractNumId w:val="25"/>
  </w:num>
  <w:num w:numId="16">
    <w:abstractNumId w:val="29"/>
  </w:num>
  <w:num w:numId="17">
    <w:abstractNumId w:val="20"/>
  </w:num>
  <w:num w:numId="18">
    <w:abstractNumId w:val="42"/>
  </w:num>
  <w:num w:numId="19">
    <w:abstractNumId w:val="65"/>
  </w:num>
  <w:num w:numId="20">
    <w:abstractNumId w:val="3"/>
  </w:num>
  <w:num w:numId="21">
    <w:abstractNumId w:val="12"/>
  </w:num>
  <w:num w:numId="22">
    <w:abstractNumId w:val="61"/>
  </w:num>
  <w:num w:numId="23">
    <w:abstractNumId w:val="19"/>
  </w:num>
  <w:num w:numId="24">
    <w:abstractNumId w:val="60"/>
  </w:num>
  <w:num w:numId="25">
    <w:abstractNumId w:val="48"/>
  </w:num>
  <w:num w:numId="26">
    <w:abstractNumId w:val="18"/>
  </w:num>
  <w:num w:numId="27">
    <w:abstractNumId w:val="34"/>
  </w:num>
  <w:num w:numId="28">
    <w:abstractNumId w:val="10"/>
  </w:num>
  <w:num w:numId="29">
    <w:abstractNumId w:val="35"/>
  </w:num>
  <w:num w:numId="30">
    <w:abstractNumId w:val="22"/>
  </w:num>
  <w:num w:numId="31">
    <w:abstractNumId w:val="73"/>
  </w:num>
  <w:num w:numId="32">
    <w:abstractNumId w:val="67"/>
  </w:num>
  <w:num w:numId="33">
    <w:abstractNumId w:val="72"/>
  </w:num>
  <w:num w:numId="34">
    <w:abstractNumId w:val="74"/>
  </w:num>
  <w:num w:numId="35">
    <w:abstractNumId w:val="21"/>
  </w:num>
  <w:num w:numId="36">
    <w:abstractNumId w:val="55"/>
  </w:num>
  <w:num w:numId="37">
    <w:abstractNumId w:val="0"/>
  </w:num>
  <w:num w:numId="38">
    <w:abstractNumId w:val="46"/>
  </w:num>
  <w:num w:numId="39">
    <w:abstractNumId w:val="47"/>
  </w:num>
  <w:num w:numId="40">
    <w:abstractNumId w:val="30"/>
  </w:num>
  <w:num w:numId="41">
    <w:abstractNumId w:val="33"/>
  </w:num>
  <w:num w:numId="42">
    <w:abstractNumId w:val="13"/>
  </w:num>
  <w:num w:numId="43">
    <w:abstractNumId w:val="24"/>
  </w:num>
  <w:num w:numId="44">
    <w:abstractNumId w:val="8"/>
  </w:num>
  <w:num w:numId="45">
    <w:abstractNumId w:val="56"/>
  </w:num>
  <w:num w:numId="46">
    <w:abstractNumId w:val="15"/>
  </w:num>
  <w:num w:numId="47">
    <w:abstractNumId w:val="62"/>
  </w:num>
  <w:num w:numId="48">
    <w:abstractNumId w:val="75"/>
  </w:num>
  <w:num w:numId="49">
    <w:abstractNumId w:val="77"/>
  </w:num>
  <w:num w:numId="50">
    <w:abstractNumId w:val="11"/>
  </w:num>
  <w:num w:numId="51">
    <w:abstractNumId w:val="64"/>
  </w:num>
  <w:num w:numId="52">
    <w:abstractNumId w:val="69"/>
  </w:num>
  <w:num w:numId="53">
    <w:abstractNumId w:val="76"/>
  </w:num>
  <w:num w:numId="54">
    <w:abstractNumId w:val="14"/>
  </w:num>
  <w:num w:numId="55">
    <w:abstractNumId w:val="59"/>
  </w:num>
  <w:num w:numId="56">
    <w:abstractNumId w:val="31"/>
  </w:num>
  <w:num w:numId="57">
    <w:abstractNumId w:val="63"/>
  </w:num>
  <w:num w:numId="58">
    <w:abstractNumId w:val="1"/>
  </w:num>
  <w:num w:numId="59">
    <w:abstractNumId w:val="68"/>
  </w:num>
  <w:num w:numId="60">
    <w:abstractNumId w:val="28"/>
  </w:num>
  <w:num w:numId="61">
    <w:abstractNumId w:val="5"/>
  </w:num>
  <w:num w:numId="62">
    <w:abstractNumId w:val="52"/>
  </w:num>
  <w:num w:numId="63">
    <w:abstractNumId w:val="37"/>
  </w:num>
  <w:num w:numId="64">
    <w:abstractNumId w:val="70"/>
  </w:num>
  <w:num w:numId="65">
    <w:abstractNumId w:val="57"/>
  </w:num>
  <w:num w:numId="66">
    <w:abstractNumId w:val="7"/>
  </w:num>
  <w:num w:numId="67">
    <w:abstractNumId w:val="27"/>
  </w:num>
  <w:num w:numId="68">
    <w:abstractNumId w:val="16"/>
  </w:num>
  <w:num w:numId="69">
    <w:abstractNumId w:val="50"/>
  </w:num>
  <w:num w:numId="70">
    <w:abstractNumId w:val="58"/>
  </w:num>
  <w:num w:numId="71">
    <w:abstractNumId w:val="44"/>
  </w:num>
  <w:num w:numId="72">
    <w:abstractNumId w:val="23"/>
  </w:num>
  <w:num w:numId="73">
    <w:abstractNumId w:val="4"/>
  </w:num>
  <w:num w:numId="74">
    <w:abstractNumId w:val="54"/>
  </w:num>
  <w:num w:numId="75">
    <w:abstractNumId w:val="26"/>
  </w:num>
  <w:num w:numId="76">
    <w:abstractNumId w:val="17"/>
  </w:num>
  <w:num w:numId="77">
    <w:abstractNumId w:val="41"/>
  </w:num>
  <w:num w:numId="78">
    <w:abstractNumId w:val="49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FFC"/>
    <w:rsid w:val="000653CB"/>
    <w:rsid w:val="00346272"/>
    <w:rsid w:val="005963C4"/>
    <w:rsid w:val="00783521"/>
    <w:rsid w:val="00A7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72009D-CE9D-46A2-86ED-D1E84B557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75F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5F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75FFC"/>
  </w:style>
  <w:style w:type="paragraph" w:styleId="a3">
    <w:name w:val="Normal (Web)"/>
    <w:basedOn w:val="a"/>
    <w:uiPriority w:val="99"/>
    <w:semiHidden/>
    <w:unhideWhenUsed/>
    <w:rsid w:val="00A75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5FFC"/>
    <w:rPr>
      <w:b/>
      <w:bCs/>
    </w:rPr>
  </w:style>
  <w:style w:type="character" w:customStyle="1" w:styleId="a5">
    <w:name w:val="Без интервала Знак"/>
    <w:link w:val="a6"/>
    <w:uiPriority w:val="1"/>
    <w:locked/>
    <w:rsid w:val="005963C4"/>
    <w:rPr>
      <w:rFonts w:ascii="Calibri" w:eastAsia="Calibri" w:hAnsi="Calibri" w:cs="Times New Roman"/>
    </w:rPr>
  </w:style>
  <w:style w:type="paragraph" w:styleId="a6">
    <w:name w:val="No Spacing"/>
    <w:link w:val="a5"/>
    <w:uiPriority w:val="1"/>
    <w:qFormat/>
    <w:rsid w:val="005963C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8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3438</Words>
  <Characters>19602</Characters>
  <Application>Microsoft Office Word</Application>
  <DocSecurity>0</DocSecurity>
  <Lines>163</Lines>
  <Paragraphs>45</Paragraphs>
  <ScaleCrop>false</ScaleCrop>
  <Company>SPecialiST RePack</Company>
  <LinksUpToDate>false</LinksUpToDate>
  <CharactersWithSpaces>22995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2026-04-09T13:15:00Z</dcterms:created>
  <dcterms:modified xsi:type="dcterms:W3CDTF">2026-04-10T12:59:00Z</dcterms:modified>
</cp:coreProperties>
</file>